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91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3"/>
        <w:gridCol w:w="1127"/>
        <w:gridCol w:w="7060"/>
        <w:gridCol w:w="1035"/>
      </w:tblGrid>
      <w:tr>
        <w:trPr>
          <w:trHeight w:val="104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формы: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r>
              <w:rPr>
                <w:color w:val="000000"/>
                <w:sz w:val="20"/>
                <w:szCs w:val="20"/>
              </w:rPr>
              <w:t>С.03.13в</w:t>
            </w:r>
            <w:bookmarkEnd w:id="0"/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 по сертификации «Центр Тест Сервис» 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(Номер записи в РАЛ:                   )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 PAGE \* ARABIC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 NUMPAGES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14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утверждения формы: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02.02.2022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к заявке на проведение работ по сертификации продукции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Дополнительная информация, заявляемая для сертификации продукции </w:t>
            </w:r>
          </w:p>
        </w:tc>
        <w:tc>
          <w:tcPr>
            <w:tcW w:w="1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___ лист №____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ЗАЯВКЕ НА СЕРТИФИКАЦИЮ ПРОДУКЦИИ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информация, заявляемая для сертификации продукции.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3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76"/>
      </w:tblGrid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  <w:t>Обозначение и наименование стандартов и/или производственной документации и иная информация</w:t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tbl>
      <w:tblPr>
        <w:tblW w:w="98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26"/>
        <w:gridCol w:w="2410"/>
        <w:gridCol w:w="426"/>
        <w:gridCol w:w="3802"/>
      </w:tblGrid>
      <w:tr>
        <w:trPr/>
        <w:tc>
          <w:tcPr>
            <w:tcW w:w="32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(при наличии)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2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jc w:val="right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b/>
              </w:rPr>
              <w:t>М.П.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2" w:type="dxa"/>
            <w:tcBorders/>
          </w:tcPr>
          <w:p>
            <w:pPr>
              <w:pStyle w:val="Normal"/>
              <w:jc w:val="right"/>
              <w:rPr>
                <w:strike/>
                <w:u w:val="single"/>
              </w:rPr>
            </w:pPr>
            <w:r>
              <w:rPr>
                <w:strike/>
                <w:u w:val="singl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1f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1fb6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118</Words>
  <Characters>673</Characters>
  <CharactersWithSpaces>790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2022-03-15T08:07:00Z</dcterms:created>
  <dc:creator>Яна Гончар</dc:creator>
  <dc:description/>
  <dc:language>ru-RU</dc:language>
  <cp:lastModifiedBy>Яна Гончар</cp:lastModifiedBy>
  <dcterms:modified xsi:type="dcterms:W3CDTF">2022-03-15T08:08:00Z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