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bookmarkStart w:id="0" w:name="_heading=h.gjdgxs"/>
      <w:bookmarkEnd w:id="0"/>
      <w:r>
        <w:rPr>
          <w:rFonts w:eastAsia="Times New Roman" w:cs="Times New Roman" w:ascii="Times New Roman" w:hAnsi="Times New Roman"/>
          <w:b/>
          <w:color w:val="1F4E79"/>
          <w:sz w:val="28"/>
          <w:szCs w:val="28"/>
        </w:rPr>
        <w:t>Принятые в органе по сертификации «Центр Тест Сервис» правила и процедуры оценивания, выдачи, продления (подтверждения действия, возобновления действия сертификата соответствия), расширения или сужения области применения, приостановления действия, отмены или отказа в выдаче сертификата соответствия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1F4E79"/>
          <w:sz w:val="28"/>
          <w:szCs w:val="28"/>
        </w:rPr>
        <w:br/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Сокращения, встречающиеся в тексте</w:t>
      </w:r>
    </w:p>
    <w:tbl>
      <w:tblPr>
        <w:tblStyle w:val="Table1"/>
        <w:tblW w:w="103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838"/>
        <w:gridCol w:w="8499"/>
      </w:tblGrid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ОС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Орган по сертификации «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Центр Тест Сервис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ТР ЕАЭС (ТС)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Технические регламенты Евразийского экономического (Таможенного) союза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ФГИС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Федеральная государственная информационная система Росаккредитации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1F4E79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1F4E79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Выдержки из РК 01.01.22 «Руководство по качеству органа по сертификации «Регламент-Тест» редакция № 1 дата издания 02.02.22.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"7.4. Оценивание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 результатам рассмотрения заявки ОС подготавливает решение, в котором отражает всю значимую информацию по процессу сертификации, а также этапы проведения работ и персонал,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ответственный за выполнение этих этапов. Для проведения каждого из этапов работ по оцениванию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Руководителем или Заместителем руководителя назначается(назначаются)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ответственный(ответственные) сотрудник(сотрудники) ОС «Центр Тест Сервияс» согласно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Журналу 03.23 «План использования внутренних ресурсов» и загруженности персонала.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ОС обеспечивает доступность всей необходимой информации и/или документации для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выполнения оценивания ответственным персоналом.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 проведении работ по оцениванию, ОС использует свои внутренние ресурсы, за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которые несет ответственность и применяет внешние ресурсы - испытательные лаборатории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(центры), информация о применении которых также отражается в решении по заявке.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Продукция оценивается на соответствие требованиям ТР ЕАЭС (ТС) в установленной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области аккредитации ОС.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ОС не выполняет работ по договорам о взаимном признании между органами по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сертификации, поэтому полагается только на результаты собственного оценивания.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процессе проведения работ, ОС документирует все несоответствия, в случае если они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имеются, и информирует об этом заказчика.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Если выявлено одно или несколько несоответствий и заказчик заинтересован 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продолжении работ по сертификации, орган по сертификации предоставляет информацию 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дополнительных задачах по оцениванию, необходимых для устранения несоответствий.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Если заказчик дает согласие на решение дополнительных задач по оцениванию, процесс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оценивания должен быть полностью или частично повторен заново.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После завершения работ по оцениванию, результаты этих работ документируются в виде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отчета, который может содержать в себе заключение относительно выполнения требований к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продукции.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"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"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7.11. Прекращение, сужение области, приостановка или отмена сертификации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Если было выявлено несоответствие сертификационным требованиям (в результате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инспекционного контроля или иначе), орган по сертификации рассматривает возможности 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принимает решение относительно соответствующих действий, которые могут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предусматривать: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a) продолжение сертификации при условиях, указанных органом по сертификации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(например, усиленный надзор);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b) сужение области сертификации для исключения несоответствующих модификаций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продукции;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c) приостановка действия сертификата в ожидании принятия корректирующих мер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заказчиком;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d) отмена сертификата.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Когда соответствующие действия включают оценивание, анализ или принятие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решения по сертификации, они выполняются согласно требования п. 7.4, 7.5 и 7.6.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Если сертификат прекращен/отменен или приостановлен (в том числе по требованию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заказчика), орган по сертификации вносит необходимые меры, установленные схемой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сертификации, и вносит необходимые изменения во ФГИС, чтобы убедиться в отсутствии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указаний на то, что продукция продолжает оставаться сертифицированной. При сужении области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сертификации, орган по сертификации принимает меры, установленные схемой сертификации, 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вносит необходимые изменения во ФГИС, чтобы убедиться в том, что этот факт однозначно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доведен до сведения заказчика и четко отражен в документации по сертификации и открытой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информации.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Если сертификация приостановлена, назначается сотрудник для вырабатывания 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доведения до сведения заказчика необходимых действий, для прекращения приостановки 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возобновления сертификации продукции в соответствии со схемой сертификации, а также любых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других действий, требуемых схемой сертификации. Назначенный сотрудник должен обладать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квалификацией, достаточной для понимания всех вопросов, связанных с приостановкой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сертификации.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Любые оценивания, анализы или решения, необходимые для решения вопросов,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связанных с приостановкой сертификации, или требуемые схемой сертификации, должны быть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выполнены в соответствии с п. 7.4, 7.5, 7.6, 7.7, 7.9.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Если сертификат возобновлен после приостановки, орган по сертификации вносит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необходимые изменения во ФГИС, чтобы убедиться в наличии указаний на то, что продукция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продолжает оставаться сертифицированной. Если принято решение о сужении области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сертификации, то необходимые изменения вносятся в официальные документы по сертификации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 во ФГИС, чтобы убедиться в том, что этот факт однозначно доведен до сведения заказчика 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четко отражен в документах. "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"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7.7. Документация по сертификации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После принятия решения о выдаче сертификата, оформляется сертификат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соответствия, который содержит информацию: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a) наименование и адрес органа по сертификации;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b) дату выдачи сертификата (не должна предшествовать дате принятия решения по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сертификации);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c) наименование и адрес заказчика;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d) объект сертификации и стандарты и/или нормативные документы, на соответствие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которым проводилась сертификация;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e) срок действия сертификата;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f) и другую информацию в соответствии с правилами оформления сертификата соответствия.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Сертификат соответствия содержит информацию о должностных лицах ОС и их подписи: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● </w:t>
      </w:r>
      <w:r>
        <w:rPr>
          <w:rFonts w:eastAsia="Times New Roman" w:cs="Times New Roman" w:ascii="Times New Roman" w:hAnsi="Times New Roman"/>
          <w:sz w:val="24"/>
          <w:szCs w:val="24"/>
        </w:rPr>
        <w:t>фамилию, имя, отчество и подпись лица, принявшего решение о выдаче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(Руководитель ОС или его Заместители);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● </w:t>
      </w:r>
      <w:r>
        <w:rPr>
          <w:rFonts w:eastAsia="Times New Roman" w:cs="Times New Roman" w:ascii="Times New Roman" w:hAnsi="Times New Roman"/>
          <w:sz w:val="24"/>
          <w:szCs w:val="24"/>
        </w:rPr>
        <w:t>фамилию, имя, отчество и подпись Эксперта, который проводил анализ проведенных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работ…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Сертификат соответствия оформляется только после того, как ОС удостоверился, что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продукция соответствует всем требованиям стандарта или нормативной документации, на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соответствие которой проводилась сертификация, на основании решения о выдаче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сертификата соответствия. Одновременно с этим оформляется акт выполненных работ,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которые подписывает ОС и заявитель. "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Выдержки из СТП 02.13.22 «Периодическая оценка сертифицированной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продукции (инспекционный контроль)» редакция № 1 дата издания 02.02.2022.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"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9. Принятие решения по результатам периодической оценки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Для принятия итогового решения, Руководитель ОС, в устной форме или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посредством корпоративной электронной почты, назначает ответственного Эксперта для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анализа проведенных работ. После проведения анализа Эксперт, ответственный за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проведение, подготавливает Решение Форма С.03.25 (СТП 02.09.22) и подписывает его,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после чего решение утверждается Руководителем ОС. По результатам анализа результатов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периодической оценки сертифицированной продукции орган по сертификации продукции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принимает одно из следующих решений: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а) считать действие сертификата соответствия продукции подтвержденным;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б) приостановить действие сертификата соответствия продукции;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в) прекратить действие сертификата соответствия продукции.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Решение подписывается Экспертом, не принимавшим участия в работах по оценке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 утверждается Руководителем ОС. Один экземпляр решения выдается заявителю, 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второй прикладывается к архивному делу сертификата соответствия.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Решение о подтверждении действия сертификата соответствия продукции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принимается при положительных результатах периодической оценки сертифицированной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продукции.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Решение о приостановлении действия сертификата соответствия продукции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принимается в случае, если в результате проведения корректирующих мероприятий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заявитель может устранить причины несоответствия продукции установленным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требованиям и подтвердить ее соответствие. Данная информация должна быть понятна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для заявителя и отражена в акте.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случае принятия органом по сертификации решения о приостановлении действия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сертификата соответствия, заявитель, по согласованию с органом по сертификации,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разрабатывает план корректирующих мероприятий для устранения причин несоответствия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продукции установленным требованиям и согласовывает сроки его выполнения.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 результатам выполнения заявителем корректирующих мероприятий 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признания их удовлетворительными органом по сертификации утверждается решение 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возобновлении действия сертификата соответствия продукции.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случае невыполнения заявителем плана корректирующих мероприятий, в том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числе несоблюдения установленных в нем сроков, и (или) признания корректирующих мероприятий нерезультативными орган по сертификации принимает решение 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прекращении действия сертификата соответствия продукции.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случае если в результате корректирующих мероприятий заявитель не может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устранить причины несоответствия продукции установленным требованиям 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подтвердить ее соответствие, орган по сертификации принимает решение о прекращении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действия сертификата соответствия продукции.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случае если невозможно подтвердить требования предъявляемой ко всей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продукции, на которую распространяется действие сертификата соответствия, а также 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случае изменения нормативной документации, органом по сертификации может быть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принято решение о замене сертификата соответствия с целью сужения (уточнения)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области действия сертификата и/или изменения нормативного документа. В этом случае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старый сертификат отменяется, а взамен него выдается новый сертификат.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Решение о приостановлении или прекращении действия сертификата соответствия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может быть принято при несоответствии продукции установленным требованиям, а также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случаях: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изменения нормативного документа на продукцию;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изменения конструкции (состава) и комплектности продукции;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изменения организации и (или) технологии производства;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изменения (невыполнения) требований технологии, методов контроля 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испытаний, системы менеджмента;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отказа держателя сертификата соответствия от проведения периодической оценки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или оплаты данной оценки;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отсутствия у держателя сертификата соответствия необходимых условий для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проведения инспекционной проверки в установленный срок.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Информация о принятом решении подтверждения действия, приостановления,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возобновления, замене или прекращения действия сертификата соответствия, доводятся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до сведения заявителя и вносятся в единый реестр выданных сертификатов соответствия.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Данные решения вступает в силу с момента их принятия и внесения соответствующей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информации в систему ФГИС Росаккредитации. "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olor w:val="1F4E79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134" w:right="424" w:header="0" w:top="1134" w:footer="708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settings.xml><?xml version="1.0" encoding="utf-8"?>
<w:settings xmlns:w="http://schemas.openxmlformats.org/wordprocessingml/2006/main">
  <w:zoom w:percent="1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Верхний колонтитул Знак"/>
    <w:basedOn w:val="DefaultParagraphFont"/>
    <w:link w:val="a3"/>
    <w:uiPriority w:val="99"/>
    <w:qFormat/>
    <w:rsid w:val="00712321"/>
    <w:rPr/>
  </w:style>
  <w:style w:type="character" w:styleId="Style9" w:customStyle="1">
    <w:name w:val="Нижний колонтитул Знак"/>
    <w:basedOn w:val="DefaultParagraphFont"/>
    <w:link w:val="a5"/>
    <w:uiPriority w:val="99"/>
    <w:qFormat/>
    <w:rsid w:val="00712321"/>
    <w:rPr/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Lohit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Style15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yle16">
    <w:name w:val="Верхний и нижний колонтитулы"/>
    <w:basedOn w:val="Normal"/>
    <w:qFormat/>
    <w:pPr/>
    <w:rPr/>
  </w:style>
  <w:style w:type="paragraph" w:styleId="Style17">
    <w:name w:val="Header"/>
    <w:basedOn w:val="Normal"/>
    <w:link w:val="a4"/>
    <w:uiPriority w:val="99"/>
    <w:unhideWhenUsed/>
    <w:rsid w:val="00712321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18">
    <w:name w:val="Footer"/>
    <w:basedOn w:val="Normal"/>
    <w:link w:val="a6"/>
    <w:uiPriority w:val="99"/>
    <w:unhideWhenUsed/>
    <w:rsid w:val="00712321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19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b303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DXitg43XrfvRnG5daRVUfZ3uoAA==">AMUW2mXli3u8hibpN0r3sYboo1+qG9Gry+phdBFJeK0nAldnVeH8qQF5RtrvAjZoA6ZkizbRMnVW6GWDoeVUHgHUzf4HVg0udhK04l8z4J4leh+1XNeiTYOGNJu8Xs5dpDw3jv1aZHJS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2022-03-04T09:26:00Z</dcterms:created>
  <dc:creator>Яна Гончар</dc:creator>
  <dc:description/>
  <dc:language>ru-RU</dc:language>
  <cp:lastModifiedBy/>
  <cp:revision>0</cp:revision>
  <dc:subject/>
  <dc:title/>
</cp:coreProperties>
</file>